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AE" w:rsidRPr="00815BAE" w:rsidRDefault="00815BAE" w:rsidP="00815BA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5BAE">
        <w:rPr>
          <w:rFonts w:ascii="Times New Roman" w:hAnsi="Times New Roman" w:cs="Times New Roman"/>
          <w:b/>
          <w:sz w:val="26"/>
          <w:szCs w:val="26"/>
        </w:rPr>
        <w:t>Обязанности главного государственного налогового инспектора отдела урегулирования задолженности и обеспечения процедур банкротства</w:t>
      </w:r>
    </w:p>
    <w:p w:rsidR="00815BAE" w:rsidRDefault="00815BAE" w:rsidP="00815B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-</w:t>
      </w:r>
      <w:r w:rsidRPr="00AD78F1">
        <w:rPr>
          <w:rFonts w:ascii="Times New Roman" w:hAnsi="Times New Roman" w:cs="Times New Roman"/>
          <w:sz w:val="26"/>
          <w:szCs w:val="26"/>
        </w:rPr>
        <w:tab/>
        <w:t>Соблюдение установленного порядка делопроизводства и хранения документов отдела в соответствии с утвержденной номенклатурой дел, соблюдать правила работы с документами, содержащими конфиденциальную информацию, документами ДСП.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- Технолог по банкротству, формирование отчетности, ведение мониторинга дел о банкротстве. Проведение и мониторинг корректности отражения операций относящихся к компетенции отдела, в части организаций - банкротов в базе данных ПК ЭОД «местного уровня», подд</w:t>
      </w:r>
      <w:bookmarkStart w:id="0" w:name="_GoBack"/>
      <w:bookmarkEnd w:id="0"/>
      <w:r w:rsidRPr="00AD78F1">
        <w:rPr>
          <w:rFonts w:ascii="Times New Roman" w:hAnsi="Times New Roman" w:cs="Times New Roman"/>
          <w:sz w:val="26"/>
          <w:szCs w:val="26"/>
        </w:rPr>
        <w:t>ержание информационного ресурса по делам о банкротстве в актуальном состоянии.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 xml:space="preserve">Взаимодействие с органами исполнительной власти и правоохранительными органами. </w:t>
      </w:r>
      <w:proofErr w:type="gramStart"/>
      <w:r w:rsidRPr="00AD78F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D78F1">
        <w:rPr>
          <w:rFonts w:ascii="Times New Roman" w:hAnsi="Times New Roman" w:cs="Times New Roman"/>
          <w:sz w:val="26"/>
          <w:szCs w:val="26"/>
        </w:rPr>
        <w:t xml:space="preserve"> выполнением должником, находящимся в процедуре банкротства, текущих обязательств.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 xml:space="preserve">Подготовка и направление материалов в УФНС России по РБ для согласования проекта решения о подаче в арбитражный суд заявления о признании банкротом. 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Подготовка материалов для включения в реестр требований кредиторов. Контроль по своевременности направления материалов для включения в реестр требований кредиторов.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 xml:space="preserve">Участие в собрании кредиторов, в судебных заседаниях. Формирование позиции уполномоченного органа на собраниях кредиторов (заседаниях комитетов кредиторов), а также в судебных заседаниях по организациям - банкротам. </w:t>
      </w:r>
      <w:proofErr w:type="gramStart"/>
      <w:r w:rsidRPr="00AD78F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D78F1">
        <w:rPr>
          <w:rFonts w:ascii="Times New Roman" w:hAnsi="Times New Roman" w:cs="Times New Roman"/>
          <w:sz w:val="26"/>
          <w:szCs w:val="26"/>
        </w:rPr>
        <w:t xml:space="preserve"> выполнением арбитражными управляющими обязанностей предусмотренных ФЗ «О несостоятельности (банкротстве)». Подготовка проектов заявлений по привлечению к субсидиарной ответственности; проектов жалоб на действия (бездействия) арбитражных управляющих в Арбитражный суд, передача подготовленных проектов с приложением подтверждающих материалов в юридический отдел для предъявления в судебные инстанции. Направление жалоб действия (бездействия) арбитражных управляющих в </w:t>
      </w:r>
      <w:proofErr w:type="spellStart"/>
      <w:r w:rsidRPr="00AD78F1">
        <w:rPr>
          <w:rFonts w:ascii="Times New Roman" w:hAnsi="Times New Roman" w:cs="Times New Roman"/>
          <w:sz w:val="26"/>
          <w:szCs w:val="26"/>
        </w:rPr>
        <w:t>Росреестр</w:t>
      </w:r>
      <w:proofErr w:type="spellEnd"/>
      <w:r w:rsidRPr="00AD78F1">
        <w:rPr>
          <w:rFonts w:ascii="Times New Roman" w:hAnsi="Times New Roman" w:cs="Times New Roman"/>
          <w:sz w:val="26"/>
          <w:szCs w:val="26"/>
        </w:rPr>
        <w:t>, органы прокуратуру.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Ответственный сотрудник в части: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D78F1">
        <w:rPr>
          <w:rFonts w:ascii="Times New Roman" w:hAnsi="Times New Roman" w:cs="Times New Roman"/>
          <w:sz w:val="26"/>
          <w:szCs w:val="26"/>
        </w:rPr>
        <w:t>- мониторинга и курирования дел по банкротству по закрепленному участку, в том числе по обеспечению мониторинга информации по делам о банкротстве на  сайте Арбитражного суда, газеты «</w:t>
      </w:r>
      <w:proofErr w:type="spellStart"/>
      <w:r w:rsidRPr="00AD78F1">
        <w:rPr>
          <w:rFonts w:ascii="Times New Roman" w:hAnsi="Times New Roman" w:cs="Times New Roman"/>
          <w:sz w:val="26"/>
          <w:szCs w:val="26"/>
        </w:rPr>
        <w:t>Коммерсанть</w:t>
      </w:r>
      <w:proofErr w:type="spellEnd"/>
      <w:r w:rsidRPr="00AD78F1">
        <w:rPr>
          <w:rFonts w:ascii="Times New Roman" w:hAnsi="Times New Roman" w:cs="Times New Roman"/>
          <w:sz w:val="26"/>
          <w:szCs w:val="26"/>
        </w:rPr>
        <w:t>» и  сайта Единого федерального ресурса сведений о банкротстве с последующим доведением информации до старшего группы,</w:t>
      </w:r>
      <w:proofErr w:type="gramEnd"/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- корректности информационного ресурса по делам о банкротстве  в БД ЭОД «местного уровня»,</w:t>
      </w:r>
    </w:p>
    <w:p w:rsid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lastRenderedPageBreak/>
        <w:t xml:space="preserve">- в </w:t>
      </w:r>
      <w:proofErr w:type="gramStart"/>
      <w:r w:rsidRPr="00AD78F1">
        <w:rPr>
          <w:rFonts w:ascii="Times New Roman" w:hAnsi="Times New Roman" w:cs="Times New Roman"/>
          <w:sz w:val="26"/>
          <w:szCs w:val="26"/>
        </w:rPr>
        <w:t>вод</w:t>
      </w:r>
      <w:proofErr w:type="gramEnd"/>
      <w:r w:rsidRPr="00AD78F1">
        <w:rPr>
          <w:rFonts w:ascii="Times New Roman" w:hAnsi="Times New Roman" w:cs="Times New Roman"/>
          <w:sz w:val="26"/>
          <w:szCs w:val="26"/>
        </w:rPr>
        <w:t xml:space="preserve"> данных в информационный ресурс  по делам о банкротстве  в БД ЭОД «местного уровня» 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 xml:space="preserve">- контроль в части своевременного предъявления требований по обязательным платежам для включения в реестр требований кредиторов. 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- формирование и своевременного направления отчетов по форм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D78F1">
        <w:rPr>
          <w:rFonts w:ascii="Times New Roman" w:hAnsi="Times New Roman" w:cs="Times New Roman"/>
          <w:sz w:val="26"/>
          <w:szCs w:val="26"/>
        </w:rPr>
        <w:t xml:space="preserve"> 4-РБО, 4-РБ, Мониторинг дел о банкротстве.</w:t>
      </w:r>
    </w:p>
    <w:p w:rsidR="00AD78F1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- исполнения поручений УФНС РФ по РБ, в части представления различной информации по делам о банкротстве.</w:t>
      </w:r>
    </w:p>
    <w:p w:rsidR="00462160" w:rsidRPr="00AD78F1" w:rsidRDefault="00AD78F1" w:rsidP="00AD78F1">
      <w:pPr>
        <w:jc w:val="both"/>
        <w:rPr>
          <w:rFonts w:ascii="Times New Roman" w:hAnsi="Times New Roman" w:cs="Times New Roman"/>
          <w:sz w:val="26"/>
          <w:szCs w:val="26"/>
        </w:rPr>
      </w:pPr>
      <w:r w:rsidRPr="00AD78F1">
        <w:rPr>
          <w:rFonts w:ascii="Times New Roman" w:hAnsi="Times New Roman" w:cs="Times New Roman"/>
          <w:sz w:val="26"/>
          <w:szCs w:val="26"/>
        </w:rPr>
        <w:t>- мониторинг за своевременностью и правильностью зачисления денежных средств поступающих от должников - банкротов, в том числе в счет погашения задолженности по обязательным платежам включенной в реестр требований кредиторов.</w:t>
      </w:r>
    </w:p>
    <w:sectPr w:rsidR="00462160" w:rsidRPr="00AD78F1" w:rsidSect="00AD78F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8F1"/>
    <w:rsid w:val="00462160"/>
    <w:rsid w:val="00815BAE"/>
    <w:rsid w:val="00A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Бакиров Ринат Флюрович</dc:creator>
  <cp:lastModifiedBy>Насырова Лилия Робертовна</cp:lastModifiedBy>
  <cp:revision>3</cp:revision>
  <cp:lastPrinted>2017-07-27T03:09:00Z</cp:lastPrinted>
  <dcterms:created xsi:type="dcterms:W3CDTF">2017-07-26T11:18:00Z</dcterms:created>
  <dcterms:modified xsi:type="dcterms:W3CDTF">2017-07-27T03:09:00Z</dcterms:modified>
</cp:coreProperties>
</file>